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93" w:rsidRPr="007E7356" w:rsidRDefault="005C5D93" w:rsidP="005C5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356">
        <w:rPr>
          <w:rFonts w:ascii="Times New Roman" w:hAnsi="Times New Roman" w:cs="Times New Roman"/>
          <w:b/>
          <w:bCs/>
          <w:sz w:val="28"/>
          <w:szCs w:val="28"/>
        </w:rPr>
        <w:t>Федюченко</w:t>
      </w:r>
      <w:proofErr w:type="spellEnd"/>
      <w:r w:rsidRPr="007E7356">
        <w:rPr>
          <w:rFonts w:ascii="Times New Roman" w:hAnsi="Times New Roman" w:cs="Times New Roman"/>
          <w:b/>
          <w:bCs/>
          <w:sz w:val="28"/>
          <w:szCs w:val="28"/>
        </w:rPr>
        <w:t xml:space="preserve"> Лариса Григорьевна</w:t>
      </w:r>
    </w:p>
    <w:p w:rsidR="005C5D93" w:rsidRPr="00F07334" w:rsidRDefault="005C5D93" w:rsidP="005C5D93">
      <w:pPr>
        <w:jc w:val="both"/>
        <w:rPr>
          <w:rFonts w:ascii="Times New Roman" w:hAnsi="Times New Roman" w:cs="Times New Roman"/>
          <w:sz w:val="28"/>
          <w:szCs w:val="28"/>
        </w:rPr>
      </w:pPr>
      <w:r w:rsidRPr="00F0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 филологических наук, доцент кафедры английской филологии и перевода, Институт филологии и журналистики, ФГАОУ </w:t>
      </w:r>
      <w:proofErr w:type="gramStart"/>
      <w:r w:rsidRPr="00F07334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F0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«Тюменский государственный университет»</w:t>
      </w:r>
      <w:r w:rsidRPr="00F07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D93" w:rsidRPr="007E7356" w:rsidRDefault="005C5D93" w:rsidP="005C5D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356">
        <w:rPr>
          <w:rFonts w:ascii="Times New Roman" w:hAnsi="Times New Roman" w:cs="Times New Roman"/>
          <w:b/>
          <w:color w:val="000000"/>
          <w:sz w:val="28"/>
          <w:szCs w:val="28"/>
        </w:rPr>
        <w:t>Телефон:</w:t>
      </w:r>
      <w:r w:rsidRPr="007E7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33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F07334" w:rsidRPr="00F07334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891229227671</w:t>
      </w:r>
      <w:r w:rsidR="00F07334" w:rsidRPr="00F0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07334" w:rsidRPr="00F0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(мобильный)</w:t>
      </w:r>
    </w:p>
    <w:p w:rsidR="005C5D93" w:rsidRPr="007E7356" w:rsidRDefault="005C5D93" w:rsidP="005C5D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35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Pr="007E735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7E735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7E73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7E7356">
          <w:rPr>
            <w:rStyle w:val="a3"/>
            <w:rFonts w:ascii="Times New Roman" w:hAnsi="Times New Roman" w:cs="Times New Roman"/>
            <w:color w:val="2C629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lfedyuchenko@mail.ru</w:t>
        </w:r>
      </w:hyperlink>
    </w:p>
    <w:p w:rsidR="005C5D93" w:rsidRPr="007E7356" w:rsidRDefault="005C5D93" w:rsidP="005C5D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356">
        <w:rPr>
          <w:rFonts w:ascii="Times New Roman" w:hAnsi="Times New Roman" w:cs="Times New Roman"/>
          <w:b/>
          <w:color w:val="000000"/>
          <w:sz w:val="28"/>
          <w:szCs w:val="28"/>
        </w:rPr>
        <w:t>Адрес:</w:t>
      </w:r>
      <w:r w:rsidRPr="007E7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FA9" w:rsidRPr="00B22FA9">
        <w:rPr>
          <w:rFonts w:ascii="FiraSans-Regular" w:hAnsi="FiraSans-Regular"/>
          <w:sz w:val="28"/>
          <w:szCs w:val="28"/>
        </w:rPr>
        <w:t>625003, г. Тюмень, ул. Республики, 9.</w:t>
      </w:r>
      <w:r w:rsidR="00B22FA9" w:rsidRPr="00B22FA9">
        <w:rPr>
          <w:rFonts w:ascii="FiraSans-Regular" w:hAnsi="FiraSans-Regular"/>
          <w:sz w:val="21"/>
          <w:szCs w:val="21"/>
          <w:shd w:val="clear" w:color="auto" w:fill="FFFFFF"/>
        </w:rPr>
        <w:t> </w:t>
      </w:r>
      <w:r w:rsidR="00B22FA9">
        <w:rPr>
          <w:rFonts w:ascii="Times New Roman" w:hAnsi="Times New Roman" w:cs="Times New Roman"/>
          <w:color w:val="000000"/>
          <w:sz w:val="28"/>
          <w:szCs w:val="28"/>
        </w:rPr>
        <w:t>ауд. 227.</w:t>
      </w:r>
    </w:p>
    <w:p w:rsidR="005C5D93" w:rsidRPr="007E7356" w:rsidRDefault="005C5D93" w:rsidP="005C5D93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56">
        <w:rPr>
          <w:rFonts w:ascii="Times New Roman" w:hAnsi="Times New Roman" w:cs="Times New Roman"/>
          <w:b/>
          <w:sz w:val="28"/>
          <w:szCs w:val="28"/>
        </w:rPr>
        <w:t>Список публикаций</w:t>
      </w:r>
    </w:p>
    <w:p w:rsidR="005C5D93" w:rsidRPr="00560753" w:rsidRDefault="007E7356" w:rsidP="0056075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>Федюченко</w:t>
      </w:r>
      <w:proofErr w:type="spellEnd"/>
      <w:r w:rsidR="00F073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Л.Г. </w:t>
      </w:r>
      <w:r w:rsidR="005C5D93"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Структурно-функциональные параметры терминологической базы данных // </w:t>
      </w:r>
      <w:r w:rsidR="005C5D93" w:rsidRPr="00560753">
        <w:rPr>
          <w:rFonts w:ascii="Times New Roman" w:hAnsi="Times New Roman" w:cs="Times New Roman"/>
          <w:bCs/>
          <w:sz w:val="28"/>
          <w:szCs w:val="28"/>
        </w:rPr>
        <w:t xml:space="preserve">Вестник </w:t>
      </w:r>
      <w:proofErr w:type="spellStart"/>
      <w:r w:rsidR="005C5D93" w:rsidRPr="00560753">
        <w:rPr>
          <w:rFonts w:ascii="Times New Roman" w:hAnsi="Times New Roman" w:cs="Times New Roman"/>
          <w:bCs/>
          <w:sz w:val="28"/>
          <w:szCs w:val="28"/>
        </w:rPr>
        <w:t>ТюмГУ</w:t>
      </w:r>
      <w:proofErr w:type="spellEnd"/>
      <w:r w:rsidR="005C5D93" w:rsidRPr="00560753">
        <w:rPr>
          <w:rFonts w:ascii="Times New Roman" w:hAnsi="Times New Roman" w:cs="Times New Roman"/>
          <w:bCs/>
          <w:sz w:val="28"/>
          <w:szCs w:val="28"/>
        </w:rPr>
        <w:t xml:space="preserve">. Гуманитарные исследования. </w:t>
      </w:r>
      <w:proofErr w:type="spellStart"/>
      <w:r w:rsidR="005C5D93" w:rsidRPr="00560753">
        <w:rPr>
          <w:rFonts w:ascii="Times New Roman" w:hAnsi="Times New Roman" w:cs="Times New Roman"/>
          <w:bCs/>
          <w:sz w:val="28"/>
          <w:szCs w:val="28"/>
        </w:rPr>
        <w:t>Humanitates</w:t>
      </w:r>
      <w:proofErr w:type="spellEnd"/>
      <w:r w:rsidR="00145698">
        <w:rPr>
          <w:rFonts w:ascii="Times New Roman" w:hAnsi="Times New Roman" w:cs="Times New Roman"/>
          <w:bCs/>
          <w:sz w:val="28"/>
          <w:szCs w:val="28"/>
        </w:rPr>
        <w:t>. –</w:t>
      </w:r>
      <w:r w:rsidR="005C5D93"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2017. </w:t>
      </w:r>
      <w:r w:rsid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C5D93"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 3. </w:t>
      </w:r>
      <w:r w:rsidR="00F0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C5D93"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№2 </w:t>
      </w:r>
      <w:r w:rsid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С. </w:t>
      </w:r>
      <w:r w:rsidR="005C5D93" w:rsidRPr="0056075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F073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C5D93" w:rsidRPr="00560753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56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D93" w:rsidRDefault="005C5D93" w:rsidP="005607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753">
        <w:rPr>
          <w:rFonts w:ascii="Times New Roman" w:hAnsi="Times New Roman" w:cs="Times New Roman"/>
          <w:sz w:val="28"/>
          <w:szCs w:val="28"/>
        </w:rPr>
        <w:t>Федюченко</w:t>
      </w:r>
      <w:proofErr w:type="spellEnd"/>
      <w:r w:rsidRPr="00560753">
        <w:rPr>
          <w:rFonts w:ascii="Times New Roman" w:hAnsi="Times New Roman" w:cs="Times New Roman"/>
          <w:sz w:val="28"/>
          <w:szCs w:val="28"/>
        </w:rPr>
        <w:t xml:space="preserve"> Л</w:t>
      </w:r>
      <w:r w:rsidR="007E7356" w:rsidRPr="00560753">
        <w:rPr>
          <w:rFonts w:ascii="Times New Roman" w:hAnsi="Times New Roman" w:cs="Times New Roman"/>
          <w:sz w:val="28"/>
          <w:szCs w:val="28"/>
        </w:rPr>
        <w:t>.</w:t>
      </w:r>
      <w:r w:rsidRPr="00560753">
        <w:rPr>
          <w:rFonts w:ascii="Times New Roman" w:hAnsi="Times New Roman" w:cs="Times New Roman"/>
          <w:sz w:val="28"/>
          <w:szCs w:val="28"/>
        </w:rPr>
        <w:t xml:space="preserve"> Г</w:t>
      </w:r>
      <w:r w:rsidR="007E7356" w:rsidRPr="00560753">
        <w:rPr>
          <w:rFonts w:ascii="Times New Roman" w:hAnsi="Times New Roman" w:cs="Times New Roman"/>
          <w:sz w:val="28"/>
          <w:szCs w:val="28"/>
        </w:rPr>
        <w:t>.</w:t>
      </w:r>
      <w:r w:rsidRPr="00560753">
        <w:rPr>
          <w:rFonts w:ascii="Times New Roman" w:hAnsi="Times New Roman" w:cs="Times New Roman"/>
          <w:sz w:val="28"/>
          <w:szCs w:val="28"/>
        </w:rPr>
        <w:t xml:space="preserve"> К</w:t>
      </w:r>
      <w:r w:rsidR="007E7356" w:rsidRPr="00560753">
        <w:rPr>
          <w:rFonts w:ascii="Times New Roman" w:hAnsi="Times New Roman" w:cs="Times New Roman"/>
          <w:sz w:val="28"/>
          <w:szCs w:val="28"/>
        </w:rPr>
        <w:t>атегориальная функция</w:t>
      </w:r>
      <w:r w:rsidRPr="00560753">
        <w:rPr>
          <w:rFonts w:ascii="Times New Roman" w:hAnsi="Times New Roman" w:cs="Times New Roman"/>
          <w:sz w:val="28"/>
          <w:szCs w:val="28"/>
        </w:rPr>
        <w:t xml:space="preserve"> </w:t>
      </w:r>
      <w:r w:rsidR="007E7356" w:rsidRPr="00560753">
        <w:rPr>
          <w:rFonts w:ascii="Times New Roman" w:hAnsi="Times New Roman" w:cs="Times New Roman"/>
          <w:sz w:val="28"/>
          <w:szCs w:val="28"/>
        </w:rPr>
        <w:t xml:space="preserve">узкоспециального термина в структуре технического знания </w:t>
      </w:r>
      <w:r w:rsidRPr="00560753">
        <w:rPr>
          <w:rFonts w:ascii="Times New Roman" w:hAnsi="Times New Roman" w:cs="Times New Roman"/>
          <w:sz w:val="28"/>
          <w:szCs w:val="28"/>
        </w:rPr>
        <w:t>// Филологические науки. Вопросы теории и практики</w:t>
      </w:r>
      <w:r w:rsidR="00F07334">
        <w:rPr>
          <w:rFonts w:ascii="Times New Roman" w:hAnsi="Times New Roman" w:cs="Times New Roman"/>
          <w:sz w:val="28"/>
          <w:szCs w:val="28"/>
        </w:rPr>
        <w:t>. –</w:t>
      </w:r>
      <w:r w:rsidRPr="00560753">
        <w:rPr>
          <w:rFonts w:ascii="Times New Roman" w:hAnsi="Times New Roman" w:cs="Times New Roman"/>
          <w:sz w:val="28"/>
          <w:szCs w:val="28"/>
        </w:rPr>
        <w:t xml:space="preserve"> Тамбов: Грамота, 2017. </w:t>
      </w:r>
      <w:r w:rsidR="00145698">
        <w:rPr>
          <w:rFonts w:ascii="Times New Roman" w:hAnsi="Times New Roman" w:cs="Times New Roman"/>
          <w:sz w:val="28"/>
          <w:szCs w:val="28"/>
        </w:rPr>
        <w:t>– № 8(74):</w:t>
      </w:r>
      <w:r w:rsidRPr="00560753">
        <w:rPr>
          <w:rFonts w:ascii="Times New Roman" w:hAnsi="Times New Roman" w:cs="Times New Roman"/>
          <w:sz w:val="28"/>
          <w:szCs w:val="28"/>
        </w:rPr>
        <w:t xml:space="preserve">Ч. 2. </w:t>
      </w:r>
      <w:r w:rsidR="00145698">
        <w:rPr>
          <w:rFonts w:ascii="Times New Roman" w:hAnsi="Times New Roman" w:cs="Times New Roman"/>
          <w:sz w:val="28"/>
          <w:szCs w:val="28"/>
        </w:rPr>
        <w:t>– C. 159</w:t>
      </w:r>
      <w:r w:rsidR="00F07334">
        <w:rPr>
          <w:rFonts w:ascii="Times New Roman" w:hAnsi="Times New Roman" w:cs="Times New Roman"/>
          <w:sz w:val="28"/>
          <w:szCs w:val="28"/>
        </w:rPr>
        <w:t>–</w:t>
      </w:r>
      <w:r w:rsidR="00145698">
        <w:rPr>
          <w:rFonts w:ascii="Times New Roman" w:hAnsi="Times New Roman" w:cs="Times New Roman"/>
          <w:sz w:val="28"/>
          <w:szCs w:val="28"/>
        </w:rPr>
        <w:t>164</w:t>
      </w:r>
      <w:r w:rsidRPr="00560753">
        <w:rPr>
          <w:rFonts w:ascii="Times New Roman" w:hAnsi="Times New Roman" w:cs="Times New Roman"/>
          <w:sz w:val="28"/>
          <w:szCs w:val="28"/>
        </w:rPr>
        <w:t>.</w:t>
      </w:r>
    </w:p>
    <w:p w:rsidR="00BB54C8" w:rsidRPr="00560753" w:rsidRDefault="00BB54C8" w:rsidP="00BB54C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>Федюченко</w:t>
      </w:r>
      <w:proofErr w:type="spellEnd"/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Л.Г. Теория перевода в дидактике перевода: взгляд студентов // </w:t>
      </w:r>
      <w:r w:rsidRPr="00560753">
        <w:rPr>
          <w:rFonts w:ascii="Times New Roman" w:hAnsi="Times New Roman" w:cs="Times New Roman"/>
          <w:bCs/>
          <w:sz w:val="28"/>
          <w:szCs w:val="28"/>
        </w:rPr>
        <w:t xml:space="preserve">Вестник </w:t>
      </w:r>
      <w:proofErr w:type="spellStart"/>
      <w:r w:rsidRPr="00560753">
        <w:rPr>
          <w:rFonts w:ascii="Times New Roman" w:hAnsi="Times New Roman" w:cs="Times New Roman"/>
          <w:bCs/>
          <w:sz w:val="28"/>
          <w:szCs w:val="28"/>
        </w:rPr>
        <w:t>ТюмГУ</w:t>
      </w:r>
      <w:proofErr w:type="spellEnd"/>
      <w:r w:rsidRPr="00560753">
        <w:rPr>
          <w:rFonts w:ascii="Times New Roman" w:hAnsi="Times New Roman" w:cs="Times New Roman"/>
          <w:bCs/>
          <w:sz w:val="28"/>
          <w:szCs w:val="28"/>
        </w:rPr>
        <w:t xml:space="preserve">. Гуманитарные исследования. </w:t>
      </w:r>
      <w:proofErr w:type="spellStart"/>
      <w:r w:rsidRPr="00560753">
        <w:rPr>
          <w:rFonts w:ascii="Times New Roman" w:hAnsi="Times New Roman" w:cs="Times New Roman"/>
          <w:bCs/>
          <w:sz w:val="28"/>
          <w:szCs w:val="28"/>
        </w:rPr>
        <w:t>Humanitates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</w:t>
      </w:r>
      <w:r w:rsidRPr="0056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6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№4(4)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60753">
        <w:rPr>
          <w:rFonts w:ascii="Times New Roman" w:eastAsia="Times New Roman" w:hAnsi="Times New Roman" w:cs="Times New Roman"/>
          <w:sz w:val="28"/>
          <w:szCs w:val="28"/>
          <w:lang w:eastAsia="ru-RU"/>
        </w:rPr>
        <w:t>С. 304–313.</w:t>
      </w:r>
    </w:p>
    <w:p w:rsidR="005C5D93" w:rsidRPr="00560753" w:rsidRDefault="00560753" w:rsidP="005607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>Федюченко</w:t>
      </w:r>
      <w:proofErr w:type="spellEnd"/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Л.Г. </w:t>
      </w:r>
      <w:r w:rsidRPr="00560753">
        <w:rPr>
          <w:rFonts w:ascii="Times New Roman" w:hAnsi="Times New Roman" w:cs="Times New Roman"/>
          <w:bCs/>
          <w:sz w:val="28"/>
          <w:szCs w:val="28"/>
        </w:rPr>
        <w:t>Проблемы формирования</w:t>
      </w:r>
      <w:r w:rsidR="005C5D93" w:rsidRPr="00560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753">
        <w:rPr>
          <w:rFonts w:ascii="Times New Roman" w:hAnsi="Times New Roman" w:cs="Times New Roman"/>
          <w:bCs/>
          <w:sz w:val="28"/>
          <w:szCs w:val="28"/>
        </w:rPr>
        <w:t>языковой личности устного переводчика</w:t>
      </w:r>
      <w:r w:rsidR="005C5D93" w:rsidRPr="00560753">
        <w:rPr>
          <w:rFonts w:ascii="Times New Roman" w:hAnsi="Times New Roman" w:cs="Times New Roman"/>
          <w:sz w:val="28"/>
          <w:szCs w:val="28"/>
        </w:rPr>
        <w:t xml:space="preserve">. </w:t>
      </w:r>
      <w:r w:rsidR="00145698">
        <w:rPr>
          <w:rFonts w:ascii="Times New Roman" w:hAnsi="Times New Roman" w:cs="Times New Roman"/>
          <w:sz w:val="28"/>
          <w:szCs w:val="28"/>
        </w:rPr>
        <w:t xml:space="preserve">// </w:t>
      </w:r>
      <w:hyperlink r:id="rId7" w:history="1">
        <w:r w:rsidR="005C5D93" w:rsidRPr="005607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Экология перевода: перспективы междисциплинарных исследований</w:t>
        </w:r>
      </w:hyperlink>
      <w:r w:rsidR="005C5D93" w:rsidRPr="00560753">
        <w:rPr>
          <w:rFonts w:ascii="Times New Roman" w:hAnsi="Times New Roman" w:cs="Times New Roman"/>
          <w:sz w:val="28"/>
          <w:szCs w:val="28"/>
        </w:rPr>
        <w:t xml:space="preserve"> материалы I Международной научно-практической конференции. </w:t>
      </w:r>
      <w:r w:rsidR="00F07334">
        <w:rPr>
          <w:rFonts w:ascii="Times New Roman" w:hAnsi="Times New Roman" w:cs="Times New Roman"/>
          <w:sz w:val="28"/>
          <w:szCs w:val="28"/>
        </w:rPr>
        <w:t xml:space="preserve">Под ред. </w:t>
      </w:r>
      <w:r w:rsidR="005C5D93" w:rsidRPr="00560753">
        <w:rPr>
          <w:rFonts w:ascii="Times New Roman" w:hAnsi="Times New Roman" w:cs="Times New Roman"/>
          <w:sz w:val="28"/>
          <w:szCs w:val="28"/>
        </w:rPr>
        <w:t>В.Д. Табанаков</w:t>
      </w:r>
      <w:r w:rsidR="00F07334">
        <w:rPr>
          <w:rFonts w:ascii="Times New Roman" w:hAnsi="Times New Roman" w:cs="Times New Roman"/>
          <w:sz w:val="28"/>
          <w:szCs w:val="28"/>
        </w:rPr>
        <w:t>ой</w:t>
      </w:r>
      <w:r w:rsidR="005C5D93" w:rsidRPr="00560753">
        <w:rPr>
          <w:rFonts w:ascii="Times New Roman" w:hAnsi="Times New Roman" w:cs="Times New Roman"/>
          <w:sz w:val="28"/>
          <w:szCs w:val="28"/>
        </w:rPr>
        <w:t xml:space="preserve"> 2013. </w:t>
      </w:r>
      <w:r w:rsidR="00145698">
        <w:rPr>
          <w:rFonts w:ascii="Times New Roman" w:hAnsi="Times New Roman" w:cs="Times New Roman"/>
          <w:sz w:val="28"/>
          <w:szCs w:val="28"/>
        </w:rPr>
        <w:t xml:space="preserve">– </w:t>
      </w:r>
      <w:r w:rsidR="005C5D93" w:rsidRPr="00560753">
        <w:rPr>
          <w:rFonts w:ascii="Times New Roman" w:hAnsi="Times New Roman" w:cs="Times New Roman"/>
          <w:sz w:val="28"/>
          <w:szCs w:val="28"/>
        </w:rPr>
        <w:t>С.</w:t>
      </w:r>
      <w:r w:rsidR="00145698">
        <w:rPr>
          <w:rFonts w:ascii="Times New Roman" w:hAnsi="Times New Roman" w:cs="Times New Roman"/>
          <w:sz w:val="28"/>
          <w:szCs w:val="28"/>
        </w:rPr>
        <w:t> </w:t>
      </w:r>
      <w:r w:rsidR="005C5D93" w:rsidRPr="00560753">
        <w:rPr>
          <w:rFonts w:ascii="Times New Roman" w:hAnsi="Times New Roman" w:cs="Times New Roman"/>
          <w:sz w:val="28"/>
          <w:szCs w:val="28"/>
        </w:rPr>
        <w:t>129</w:t>
      </w:r>
      <w:r w:rsidR="00F07334">
        <w:rPr>
          <w:rFonts w:ascii="Times New Roman" w:hAnsi="Times New Roman" w:cs="Times New Roman"/>
          <w:sz w:val="28"/>
          <w:szCs w:val="28"/>
        </w:rPr>
        <w:t>–</w:t>
      </w:r>
      <w:r w:rsidR="005C5D93" w:rsidRPr="00560753">
        <w:rPr>
          <w:rFonts w:ascii="Times New Roman" w:hAnsi="Times New Roman" w:cs="Times New Roman"/>
          <w:sz w:val="28"/>
          <w:szCs w:val="28"/>
        </w:rPr>
        <w:t>135.</w:t>
      </w:r>
    </w:p>
    <w:p w:rsidR="005C5D93" w:rsidRPr="00560753" w:rsidRDefault="00560753" w:rsidP="005607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753">
        <w:rPr>
          <w:rFonts w:ascii="Times New Roman" w:hAnsi="Times New Roman" w:cs="Times New Roman"/>
          <w:iCs/>
          <w:sz w:val="28"/>
          <w:szCs w:val="28"/>
        </w:rPr>
        <w:t>Федюченко</w:t>
      </w:r>
      <w:proofErr w:type="spellEnd"/>
      <w:r w:rsidRPr="00560753">
        <w:rPr>
          <w:rFonts w:ascii="Times New Roman" w:hAnsi="Times New Roman" w:cs="Times New Roman"/>
          <w:iCs/>
          <w:sz w:val="28"/>
          <w:szCs w:val="28"/>
        </w:rPr>
        <w:t xml:space="preserve"> Л.Г. </w:t>
      </w:r>
      <w:r w:rsidRPr="00560753">
        <w:rPr>
          <w:rFonts w:ascii="Times New Roman" w:hAnsi="Times New Roman" w:cs="Times New Roman"/>
          <w:bCs/>
          <w:sz w:val="28"/>
          <w:szCs w:val="28"/>
        </w:rPr>
        <w:t>Стратегия перевода как этап</w:t>
      </w:r>
      <w:r w:rsidR="005C5D93" w:rsidRPr="00560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753">
        <w:rPr>
          <w:rFonts w:ascii="Times New Roman" w:hAnsi="Times New Roman" w:cs="Times New Roman"/>
          <w:bCs/>
          <w:sz w:val="28"/>
          <w:szCs w:val="28"/>
        </w:rPr>
        <w:t>формирования оценочно-экологической модели</w:t>
      </w:r>
      <w:r w:rsidR="005C5D93" w:rsidRPr="00560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753">
        <w:rPr>
          <w:rFonts w:ascii="Times New Roman" w:hAnsi="Times New Roman" w:cs="Times New Roman"/>
          <w:bCs/>
          <w:sz w:val="28"/>
          <w:szCs w:val="28"/>
        </w:rPr>
        <w:t>деятельности переводчика //</w:t>
      </w:r>
      <w:r w:rsidR="005C5D93" w:rsidRPr="00560753">
        <w:rPr>
          <w:rFonts w:ascii="Times New Roman" w:hAnsi="Times New Roman" w:cs="Times New Roman"/>
          <w:sz w:val="28"/>
          <w:szCs w:val="28"/>
        </w:rPr>
        <w:t xml:space="preserve"> Вестник Тюменского государственного университета. Гуманитарные исследования. </w:t>
      </w:r>
      <w:proofErr w:type="spellStart"/>
      <w:r w:rsidR="005C5D93" w:rsidRPr="00560753">
        <w:rPr>
          <w:rFonts w:ascii="Times New Roman" w:hAnsi="Times New Roman" w:cs="Times New Roman"/>
          <w:sz w:val="28"/>
          <w:szCs w:val="28"/>
        </w:rPr>
        <w:t>Humanitates</w:t>
      </w:r>
      <w:proofErr w:type="spellEnd"/>
      <w:r w:rsidR="005C5D93" w:rsidRPr="00560753">
        <w:rPr>
          <w:rFonts w:ascii="Times New Roman" w:hAnsi="Times New Roman" w:cs="Times New Roman"/>
          <w:sz w:val="28"/>
          <w:szCs w:val="28"/>
        </w:rPr>
        <w:t xml:space="preserve">. </w:t>
      </w:r>
      <w:r w:rsidR="00145698">
        <w:rPr>
          <w:rFonts w:ascii="Times New Roman" w:hAnsi="Times New Roman" w:cs="Times New Roman"/>
          <w:sz w:val="28"/>
          <w:szCs w:val="28"/>
        </w:rPr>
        <w:t>–</w:t>
      </w:r>
      <w:r w:rsidR="005C5D93" w:rsidRPr="00560753">
        <w:rPr>
          <w:rFonts w:ascii="Times New Roman" w:hAnsi="Times New Roman" w:cs="Times New Roman"/>
          <w:sz w:val="28"/>
          <w:szCs w:val="28"/>
        </w:rPr>
        <w:t>2013.</w:t>
      </w:r>
      <w:r w:rsidR="00145698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" w:history="1">
        <w:r w:rsidR="005C5D93" w:rsidRPr="005607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</w:t>
        </w:r>
      </w:hyperlink>
      <w:r w:rsidR="005C5D93" w:rsidRPr="00560753">
        <w:rPr>
          <w:rFonts w:ascii="Times New Roman" w:hAnsi="Times New Roman" w:cs="Times New Roman"/>
          <w:sz w:val="28"/>
          <w:szCs w:val="28"/>
        </w:rPr>
        <w:t xml:space="preserve">. </w:t>
      </w:r>
      <w:r w:rsidR="00145698">
        <w:rPr>
          <w:rFonts w:ascii="Times New Roman" w:hAnsi="Times New Roman" w:cs="Times New Roman"/>
          <w:sz w:val="28"/>
          <w:szCs w:val="28"/>
        </w:rPr>
        <w:t xml:space="preserve">– </w:t>
      </w:r>
      <w:r w:rsidR="005C5D93" w:rsidRPr="00560753">
        <w:rPr>
          <w:rFonts w:ascii="Times New Roman" w:hAnsi="Times New Roman" w:cs="Times New Roman"/>
          <w:sz w:val="28"/>
          <w:szCs w:val="28"/>
        </w:rPr>
        <w:t>С. 115</w:t>
      </w:r>
      <w:r w:rsidR="00F07334">
        <w:rPr>
          <w:rFonts w:ascii="Times New Roman" w:hAnsi="Times New Roman" w:cs="Times New Roman"/>
          <w:sz w:val="28"/>
          <w:szCs w:val="28"/>
        </w:rPr>
        <w:t>–</w:t>
      </w:r>
      <w:r w:rsidR="005C5D93" w:rsidRPr="00560753">
        <w:rPr>
          <w:rFonts w:ascii="Times New Roman" w:hAnsi="Times New Roman" w:cs="Times New Roman"/>
          <w:sz w:val="28"/>
          <w:szCs w:val="28"/>
        </w:rPr>
        <w:t>121</w:t>
      </w:r>
      <w:r w:rsidR="00F07334">
        <w:rPr>
          <w:rFonts w:ascii="Times New Roman" w:hAnsi="Times New Roman" w:cs="Times New Roman"/>
          <w:sz w:val="28"/>
          <w:szCs w:val="28"/>
        </w:rPr>
        <w:t>.</w:t>
      </w:r>
    </w:p>
    <w:p w:rsidR="00560753" w:rsidRPr="00560753" w:rsidRDefault="00560753" w:rsidP="005607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>Федюченко</w:t>
      </w:r>
      <w:proofErr w:type="spellEnd"/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Л.Г. Стратегия перевода как этап формирования оценочно-экологической модели деятельности переводчика // Вестник </w:t>
      </w:r>
      <w:proofErr w:type="spellStart"/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>ТюмГУ</w:t>
      </w:r>
      <w:proofErr w:type="spellEnd"/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Филология. </w:t>
      </w:r>
      <w:r w:rsidR="0014569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0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>2013</w:t>
      </w:r>
      <w:r w:rsidR="00F0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12728">
        <w:rPr>
          <w:rFonts w:ascii="Times New Roman" w:hAnsi="Times New Roman" w:cs="Times New Roman"/>
          <w:sz w:val="28"/>
          <w:szCs w:val="28"/>
          <w:shd w:val="clear" w:color="auto" w:fill="FFFFFF"/>
        </w:rPr>
        <w:t>– № 1. – С. 115–121.</w:t>
      </w:r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60753" w:rsidRPr="00560753" w:rsidRDefault="00560753" w:rsidP="005607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>Федюченко</w:t>
      </w:r>
      <w:proofErr w:type="spellEnd"/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Л.Г. Экологический аспект перевода: переводческая ошибка // Вестник </w:t>
      </w:r>
      <w:proofErr w:type="spellStart"/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>ТюмГУ</w:t>
      </w:r>
      <w:proofErr w:type="spellEnd"/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Филология. </w:t>
      </w:r>
      <w:r w:rsidR="0014569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1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2012 </w:t>
      </w:r>
      <w:r w:rsidR="00145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12728">
        <w:rPr>
          <w:rFonts w:ascii="Times New Roman" w:hAnsi="Times New Roman" w:cs="Times New Roman"/>
          <w:sz w:val="28"/>
          <w:szCs w:val="28"/>
          <w:shd w:val="clear" w:color="auto" w:fill="FFFFFF"/>
        </w:rPr>
        <w:t>№ 1. –</w:t>
      </w:r>
      <w:r w:rsidR="00145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>97</w:t>
      </w:r>
      <w:r w:rsidR="0051272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60753">
        <w:rPr>
          <w:rFonts w:ascii="Times New Roman" w:hAnsi="Times New Roman" w:cs="Times New Roman"/>
          <w:sz w:val="28"/>
          <w:szCs w:val="28"/>
          <w:shd w:val="clear" w:color="auto" w:fill="FFFFFF"/>
        </w:rPr>
        <w:t>102</w:t>
      </w:r>
      <w:r w:rsidR="001456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5D93" w:rsidRPr="00560753" w:rsidRDefault="00560753" w:rsidP="005607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560753">
        <w:rPr>
          <w:rFonts w:ascii="Times New Roman" w:hAnsi="Times New Roman" w:cs="Times New Roman"/>
          <w:iCs/>
          <w:sz w:val="28"/>
          <w:szCs w:val="28"/>
        </w:rPr>
        <w:t>Федюченко</w:t>
      </w:r>
      <w:proofErr w:type="spellEnd"/>
      <w:r w:rsidRPr="00560753">
        <w:rPr>
          <w:rFonts w:ascii="Times New Roman" w:hAnsi="Times New Roman" w:cs="Times New Roman"/>
          <w:iCs/>
          <w:sz w:val="28"/>
          <w:szCs w:val="28"/>
        </w:rPr>
        <w:t xml:space="preserve"> Л.Г. </w:t>
      </w:r>
      <w:r w:rsidRPr="00560753">
        <w:rPr>
          <w:rFonts w:ascii="Times New Roman" w:hAnsi="Times New Roman" w:cs="Times New Roman"/>
          <w:bCs/>
          <w:sz w:val="28"/>
          <w:szCs w:val="28"/>
        </w:rPr>
        <w:t>Когнитивное моделирование</w:t>
      </w:r>
      <w:r w:rsidR="005C5D93" w:rsidRPr="00560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753">
        <w:rPr>
          <w:rFonts w:ascii="Times New Roman" w:hAnsi="Times New Roman" w:cs="Times New Roman"/>
          <w:bCs/>
          <w:sz w:val="28"/>
          <w:szCs w:val="28"/>
        </w:rPr>
        <w:t>ментальных процессов в ходе</w:t>
      </w:r>
      <w:r w:rsidR="005C5D93" w:rsidRPr="00560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753">
        <w:rPr>
          <w:rFonts w:ascii="Times New Roman" w:hAnsi="Times New Roman" w:cs="Times New Roman"/>
          <w:bCs/>
          <w:sz w:val="28"/>
          <w:szCs w:val="28"/>
        </w:rPr>
        <w:t>переводческого осмысления текста</w:t>
      </w:r>
      <w:r w:rsidRPr="00560753">
        <w:rPr>
          <w:rFonts w:ascii="Times New Roman" w:hAnsi="Times New Roman" w:cs="Times New Roman"/>
          <w:b/>
          <w:bCs/>
          <w:sz w:val="28"/>
          <w:szCs w:val="28"/>
        </w:rPr>
        <w:t xml:space="preserve"> //</w:t>
      </w:r>
      <w:r w:rsidR="005C5D93" w:rsidRPr="0056075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C5D93" w:rsidRPr="005607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Экология языка на перекрестке наук</w:t>
        </w:r>
      </w:hyperlink>
      <w:r w:rsidR="005C5D93" w:rsidRPr="00560753">
        <w:rPr>
          <w:rFonts w:ascii="Times New Roman" w:hAnsi="Times New Roman" w:cs="Times New Roman"/>
          <w:sz w:val="28"/>
          <w:szCs w:val="28"/>
        </w:rPr>
        <w:t> материалы Международной научной конфе</w:t>
      </w:r>
      <w:r w:rsidR="00145698">
        <w:rPr>
          <w:rFonts w:ascii="Times New Roman" w:hAnsi="Times New Roman" w:cs="Times New Roman"/>
          <w:sz w:val="28"/>
          <w:szCs w:val="28"/>
        </w:rPr>
        <w:t>ренции. Редактор Белозерова Н.Н</w:t>
      </w:r>
      <w:r w:rsidR="005C5D93" w:rsidRPr="00560753">
        <w:rPr>
          <w:rFonts w:ascii="Times New Roman" w:hAnsi="Times New Roman" w:cs="Times New Roman"/>
          <w:sz w:val="28"/>
          <w:szCs w:val="28"/>
        </w:rPr>
        <w:t xml:space="preserve">. </w:t>
      </w:r>
      <w:r w:rsidR="00145698">
        <w:rPr>
          <w:rFonts w:ascii="Times New Roman" w:hAnsi="Times New Roman" w:cs="Times New Roman"/>
          <w:sz w:val="28"/>
          <w:szCs w:val="28"/>
        </w:rPr>
        <w:t>–</w:t>
      </w:r>
      <w:r w:rsidR="005C5D93" w:rsidRPr="00560753">
        <w:rPr>
          <w:rFonts w:ascii="Times New Roman" w:hAnsi="Times New Roman" w:cs="Times New Roman"/>
          <w:sz w:val="28"/>
          <w:szCs w:val="28"/>
        </w:rPr>
        <w:t xml:space="preserve">2011. </w:t>
      </w:r>
      <w:r w:rsidR="00145698">
        <w:rPr>
          <w:rFonts w:ascii="Times New Roman" w:hAnsi="Times New Roman" w:cs="Times New Roman"/>
          <w:sz w:val="28"/>
          <w:szCs w:val="28"/>
        </w:rPr>
        <w:t xml:space="preserve">– </w:t>
      </w:r>
      <w:r w:rsidR="005C5D93" w:rsidRPr="00560753">
        <w:rPr>
          <w:rFonts w:ascii="Times New Roman" w:hAnsi="Times New Roman" w:cs="Times New Roman"/>
          <w:sz w:val="28"/>
          <w:szCs w:val="28"/>
        </w:rPr>
        <w:t>С. 103</w:t>
      </w:r>
      <w:r w:rsidR="00512728">
        <w:rPr>
          <w:rFonts w:ascii="Times New Roman" w:hAnsi="Times New Roman" w:cs="Times New Roman"/>
          <w:sz w:val="28"/>
          <w:szCs w:val="28"/>
        </w:rPr>
        <w:t>–</w:t>
      </w:r>
      <w:r w:rsidR="005C5D93" w:rsidRPr="00560753">
        <w:rPr>
          <w:rFonts w:ascii="Times New Roman" w:hAnsi="Times New Roman" w:cs="Times New Roman"/>
          <w:sz w:val="28"/>
          <w:szCs w:val="28"/>
        </w:rPr>
        <w:t>107.</w:t>
      </w:r>
    </w:p>
    <w:p w:rsidR="005C5D93" w:rsidRPr="00560753" w:rsidRDefault="00560753" w:rsidP="005607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560753">
        <w:rPr>
          <w:rFonts w:ascii="Times New Roman" w:hAnsi="Times New Roman" w:cs="Times New Roman"/>
          <w:iCs/>
          <w:sz w:val="28"/>
          <w:szCs w:val="28"/>
        </w:rPr>
        <w:lastRenderedPageBreak/>
        <w:t>Федюченко</w:t>
      </w:r>
      <w:proofErr w:type="spellEnd"/>
      <w:r w:rsidR="00145698">
        <w:rPr>
          <w:rFonts w:ascii="Times New Roman" w:hAnsi="Times New Roman" w:cs="Times New Roman"/>
          <w:iCs/>
          <w:sz w:val="28"/>
          <w:szCs w:val="28"/>
        </w:rPr>
        <w:t> </w:t>
      </w:r>
      <w:r w:rsidRPr="00560753">
        <w:rPr>
          <w:rFonts w:ascii="Times New Roman" w:hAnsi="Times New Roman" w:cs="Times New Roman"/>
          <w:iCs/>
          <w:sz w:val="28"/>
          <w:szCs w:val="28"/>
        </w:rPr>
        <w:t xml:space="preserve">Л.Г. </w:t>
      </w:r>
      <w:r w:rsidRPr="00560753">
        <w:rPr>
          <w:rFonts w:ascii="Times New Roman" w:hAnsi="Times New Roman" w:cs="Times New Roman"/>
          <w:bCs/>
          <w:sz w:val="28"/>
          <w:szCs w:val="28"/>
        </w:rPr>
        <w:t>Понимание текста как составляющая</w:t>
      </w:r>
      <w:r w:rsidR="005C5D93" w:rsidRPr="00560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753">
        <w:rPr>
          <w:rFonts w:ascii="Times New Roman" w:hAnsi="Times New Roman" w:cs="Times New Roman"/>
          <w:bCs/>
          <w:sz w:val="28"/>
          <w:szCs w:val="28"/>
        </w:rPr>
        <w:t>профессиональной компетенции переводчика</w:t>
      </w:r>
      <w:r w:rsidR="00512728">
        <w:rPr>
          <w:rFonts w:ascii="Times New Roman" w:hAnsi="Times New Roman" w:cs="Times New Roman"/>
          <w:b/>
          <w:bCs/>
          <w:sz w:val="28"/>
          <w:szCs w:val="28"/>
        </w:rPr>
        <w:t xml:space="preserve"> //</w:t>
      </w:r>
      <w:r w:rsidR="005C5D93" w:rsidRPr="00560753">
        <w:rPr>
          <w:rFonts w:ascii="Times New Roman" w:hAnsi="Times New Roman" w:cs="Times New Roman"/>
          <w:sz w:val="28"/>
          <w:szCs w:val="28"/>
        </w:rPr>
        <w:t xml:space="preserve"> Вестник Челябинского государственного университета. </w:t>
      </w:r>
      <w:r w:rsidR="00145698">
        <w:rPr>
          <w:rFonts w:ascii="Times New Roman" w:hAnsi="Times New Roman" w:cs="Times New Roman"/>
          <w:sz w:val="28"/>
          <w:szCs w:val="28"/>
        </w:rPr>
        <w:t>–</w:t>
      </w:r>
      <w:r w:rsidR="00512728">
        <w:rPr>
          <w:rFonts w:ascii="Times New Roman" w:hAnsi="Times New Roman" w:cs="Times New Roman"/>
          <w:sz w:val="28"/>
          <w:szCs w:val="28"/>
        </w:rPr>
        <w:t xml:space="preserve"> </w:t>
      </w:r>
      <w:r w:rsidR="005C5D93" w:rsidRPr="00560753">
        <w:rPr>
          <w:rFonts w:ascii="Times New Roman" w:hAnsi="Times New Roman" w:cs="Times New Roman"/>
          <w:sz w:val="28"/>
          <w:szCs w:val="28"/>
        </w:rPr>
        <w:t>2011. </w:t>
      </w:r>
      <w:r w:rsidR="00145698">
        <w:rPr>
          <w:rFonts w:ascii="Times New Roman" w:hAnsi="Times New Roman" w:cs="Times New Roman"/>
          <w:sz w:val="28"/>
          <w:szCs w:val="28"/>
        </w:rPr>
        <w:t xml:space="preserve">– </w:t>
      </w:r>
      <w:r w:rsidR="005C5D93" w:rsidRPr="00145698">
        <w:rPr>
          <w:rFonts w:ascii="Times New Roman" w:hAnsi="Times New Roman" w:cs="Times New Roman"/>
          <w:sz w:val="28"/>
          <w:szCs w:val="28"/>
        </w:rPr>
        <w:t>№ 24</w:t>
      </w:r>
      <w:r w:rsidR="005C5D93" w:rsidRPr="00560753">
        <w:rPr>
          <w:rFonts w:ascii="Times New Roman" w:hAnsi="Times New Roman" w:cs="Times New Roman"/>
          <w:sz w:val="28"/>
          <w:szCs w:val="28"/>
        </w:rPr>
        <w:t xml:space="preserve">. </w:t>
      </w:r>
      <w:r w:rsidR="00145698">
        <w:rPr>
          <w:rFonts w:ascii="Times New Roman" w:hAnsi="Times New Roman" w:cs="Times New Roman"/>
          <w:sz w:val="28"/>
          <w:szCs w:val="28"/>
        </w:rPr>
        <w:t xml:space="preserve">– </w:t>
      </w:r>
      <w:r w:rsidR="005C5D93" w:rsidRPr="00560753">
        <w:rPr>
          <w:rFonts w:ascii="Times New Roman" w:hAnsi="Times New Roman" w:cs="Times New Roman"/>
          <w:sz w:val="28"/>
          <w:szCs w:val="28"/>
        </w:rPr>
        <w:t>С. 271</w:t>
      </w:r>
      <w:r w:rsidR="00512728">
        <w:rPr>
          <w:rFonts w:ascii="Times New Roman" w:hAnsi="Times New Roman" w:cs="Times New Roman"/>
          <w:sz w:val="28"/>
          <w:szCs w:val="28"/>
        </w:rPr>
        <w:t>–</w:t>
      </w:r>
      <w:r w:rsidR="005C5D93" w:rsidRPr="00560753">
        <w:rPr>
          <w:rFonts w:ascii="Times New Roman" w:hAnsi="Times New Roman" w:cs="Times New Roman"/>
          <w:sz w:val="28"/>
          <w:szCs w:val="28"/>
        </w:rPr>
        <w:t>273.</w:t>
      </w:r>
    </w:p>
    <w:p w:rsidR="005C5D93" w:rsidRPr="00560753" w:rsidRDefault="00560753" w:rsidP="005607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560753">
        <w:rPr>
          <w:rFonts w:ascii="Times New Roman" w:hAnsi="Times New Roman" w:cs="Times New Roman"/>
          <w:iCs/>
          <w:sz w:val="28"/>
          <w:szCs w:val="28"/>
        </w:rPr>
        <w:t>Федюченко</w:t>
      </w:r>
      <w:proofErr w:type="spellEnd"/>
      <w:r w:rsidRPr="00560753">
        <w:rPr>
          <w:rFonts w:ascii="Times New Roman" w:hAnsi="Times New Roman" w:cs="Times New Roman"/>
          <w:iCs/>
          <w:sz w:val="28"/>
          <w:szCs w:val="28"/>
        </w:rPr>
        <w:t xml:space="preserve"> Л.Г. </w:t>
      </w:r>
      <w:r w:rsidRPr="00560753">
        <w:rPr>
          <w:rFonts w:ascii="Times New Roman" w:hAnsi="Times New Roman" w:cs="Times New Roman"/>
          <w:bCs/>
          <w:sz w:val="28"/>
          <w:szCs w:val="28"/>
        </w:rPr>
        <w:t>Переводческое понимание смысла текста</w:t>
      </w:r>
      <w:r w:rsidR="005C5D93" w:rsidRPr="00560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753">
        <w:rPr>
          <w:rFonts w:ascii="Times New Roman" w:hAnsi="Times New Roman" w:cs="Times New Roman"/>
          <w:bCs/>
          <w:sz w:val="28"/>
          <w:szCs w:val="28"/>
        </w:rPr>
        <w:t>постановка проблемы</w:t>
      </w:r>
      <w:r w:rsidR="005C5D93" w:rsidRPr="00560753">
        <w:rPr>
          <w:rFonts w:ascii="Times New Roman" w:hAnsi="Times New Roman" w:cs="Times New Roman"/>
          <w:sz w:val="28"/>
          <w:szCs w:val="28"/>
        </w:rPr>
        <w:t xml:space="preserve"> </w:t>
      </w:r>
      <w:r w:rsidRPr="00560753">
        <w:rPr>
          <w:rFonts w:ascii="Times New Roman" w:hAnsi="Times New Roman" w:cs="Times New Roman"/>
          <w:sz w:val="28"/>
          <w:szCs w:val="28"/>
        </w:rPr>
        <w:t xml:space="preserve">// </w:t>
      </w:r>
      <w:r w:rsidR="005C5D93" w:rsidRPr="00560753">
        <w:rPr>
          <w:rFonts w:ascii="Times New Roman" w:hAnsi="Times New Roman" w:cs="Times New Roman"/>
          <w:sz w:val="28"/>
          <w:szCs w:val="28"/>
        </w:rPr>
        <w:t xml:space="preserve">Вестник Тюменского государственного университета. Гуманитарные исследования. </w:t>
      </w:r>
      <w:proofErr w:type="spellStart"/>
      <w:r w:rsidR="005C5D93" w:rsidRPr="00560753">
        <w:rPr>
          <w:rFonts w:ascii="Times New Roman" w:hAnsi="Times New Roman" w:cs="Times New Roman"/>
          <w:sz w:val="28"/>
          <w:szCs w:val="28"/>
        </w:rPr>
        <w:t>Humanitates</w:t>
      </w:r>
      <w:proofErr w:type="spellEnd"/>
      <w:r w:rsidR="005C5D93" w:rsidRPr="00560753">
        <w:rPr>
          <w:rFonts w:ascii="Times New Roman" w:hAnsi="Times New Roman" w:cs="Times New Roman"/>
          <w:sz w:val="28"/>
          <w:szCs w:val="28"/>
        </w:rPr>
        <w:t xml:space="preserve">. </w:t>
      </w:r>
      <w:r w:rsidR="00145698">
        <w:rPr>
          <w:rFonts w:ascii="Times New Roman" w:hAnsi="Times New Roman" w:cs="Times New Roman"/>
          <w:sz w:val="28"/>
          <w:szCs w:val="28"/>
        </w:rPr>
        <w:t>–</w:t>
      </w:r>
      <w:r w:rsidR="00512728">
        <w:rPr>
          <w:rFonts w:ascii="Times New Roman" w:hAnsi="Times New Roman" w:cs="Times New Roman"/>
          <w:sz w:val="28"/>
          <w:szCs w:val="28"/>
        </w:rPr>
        <w:t xml:space="preserve"> </w:t>
      </w:r>
      <w:r w:rsidR="005C5D93" w:rsidRPr="00560753">
        <w:rPr>
          <w:rFonts w:ascii="Times New Roman" w:hAnsi="Times New Roman" w:cs="Times New Roman"/>
          <w:sz w:val="28"/>
          <w:szCs w:val="28"/>
        </w:rPr>
        <w:t>2011.</w:t>
      </w:r>
      <w:r w:rsidR="00145698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="005C5D93" w:rsidRPr="005607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</w:t>
        </w:r>
      </w:hyperlink>
      <w:r w:rsidR="005C5D93" w:rsidRPr="00560753">
        <w:rPr>
          <w:rFonts w:ascii="Times New Roman" w:hAnsi="Times New Roman" w:cs="Times New Roman"/>
          <w:sz w:val="28"/>
          <w:szCs w:val="28"/>
        </w:rPr>
        <w:t xml:space="preserve">. </w:t>
      </w:r>
      <w:r w:rsidR="00145698">
        <w:rPr>
          <w:rFonts w:ascii="Times New Roman" w:hAnsi="Times New Roman" w:cs="Times New Roman"/>
          <w:sz w:val="28"/>
          <w:szCs w:val="28"/>
        </w:rPr>
        <w:t xml:space="preserve">– </w:t>
      </w:r>
      <w:r w:rsidR="005C5D93" w:rsidRPr="00560753">
        <w:rPr>
          <w:rFonts w:ascii="Times New Roman" w:hAnsi="Times New Roman" w:cs="Times New Roman"/>
          <w:sz w:val="28"/>
          <w:szCs w:val="28"/>
        </w:rPr>
        <w:t>С.</w:t>
      </w:r>
      <w:r w:rsidR="001456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5D93" w:rsidRPr="00560753">
        <w:rPr>
          <w:rFonts w:ascii="Times New Roman" w:hAnsi="Times New Roman" w:cs="Times New Roman"/>
          <w:sz w:val="28"/>
          <w:szCs w:val="28"/>
        </w:rPr>
        <w:t>116</w:t>
      </w:r>
      <w:r w:rsidR="00512728">
        <w:rPr>
          <w:rFonts w:ascii="Times New Roman" w:hAnsi="Times New Roman" w:cs="Times New Roman"/>
          <w:sz w:val="28"/>
          <w:szCs w:val="28"/>
        </w:rPr>
        <w:t>–</w:t>
      </w:r>
      <w:r w:rsidR="005C5D93" w:rsidRPr="00560753">
        <w:rPr>
          <w:rFonts w:ascii="Times New Roman" w:hAnsi="Times New Roman" w:cs="Times New Roman"/>
          <w:sz w:val="28"/>
          <w:szCs w:val="28"/>
        </w:rPr>
        <w:t>119.</w:t>
      </w:r>
    </w:p>
    <w:p w:rsidR="007E7356" w:rsidRPr="00512728" w:rsidRDefault="007E7356" w:rsidP="005607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60753">
        <w:rPr>
          <w:rFonts w:ascii="Times New Roman" w:hAnsi="Times New Roman" w:cs="Times New Roman"/>
          <w:bCs/>
          <w:sz w:val="28"/>
          <w:szCs w:val="28"/>
        </w:rPr>
        <w:t>Т</w:t>
      </w:r>
      <w:r w:rsidR="00560753" w:rsidRPr="00560753">
        <w:rPr>
          <w:rFonts w:ascii="Times New Roman" w:hAnsi="Times New Roman" w:cs="Times New Roman"/>
          <w:bCs/>
          <w:sz w:val="28"/>
          <w:szCs w:val="28"/>
        </w:rPr>
        <w:t>екст и дискурс</w:t>
      </w:r>
      <w:r w:rsidRPr="0056075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60753" w:rsidRPr="00560753">
        <w:rPr>
          <w:rFonts w:ascii="Times New Roman" w:hAnsi="Times New Roman" w:cs="Times New Roman"/>
          <w:bCs/>
          <w:sz w:val="28"/>
          <w:szCs w:val="28"/>
        </w:rPr>
        <w:t>проблемы анализа и интерпретации</w:t>
      </w:r>
      <w:r w:rsidR="00560753" w:rsidRPr="00560753">
        <w:rPr>
          <w:rFonts w:ascii="Times New Roman" w:hAnsi="Times New Roman" w:cs="Times New Roman"/>
          <w:b/>
          <w:bCs/>
          <w:sz w:val="28"/>
          <w:szCs w:val="28"/>
        </w:rPr>
        <w:t xml:space="preserve"> // </w:t>
      </w:r>
      <w:r w:rsidR="00512728">
        <w:rPr>
          <w:rFonts w:ascii="Times New Roman" w:hAnsi="Times New Roman" w:cs="Times New Roman"/>
          <w:sz w:val="28"/>
          <w:szCs w:val="28"/>
        </w:rPr>
        <w:t>С</w:t>
      </w:r>
      <w:r w:rsidRPr="00560753">
        <w:rPr>
          <w:rFonts w:ascii="Times New Roman" w:hAnsi="Times New Roman" w:cs="Times New Roman"/>
          <w:sz w:val="28"/>
          <w:szCs w:val="28"/>
        </w:rPr>
        <w:t xml:space="preserve">борник научных статей / Российская Федерация, Министерство образования и науки, Тюменский государственный университет; Ответственный редактор Л. Г. </w:t>
      </w:r>
      <w:proofErr w:type="spellStart"/>
      <w:r w:rsidRPr="00560753">
        <w:rPr>
          <w:rFonts w:ascii="Times New Roman" w:hAnsi="Times New Roman" w:cs="Times New Roman"/>
          <w:sz w:val="28"/>
          <w:szCs w:val="28"/>
        </w:rPr>
        <w:t>Федюченко</w:t>
      </w:r>
      <w:proofErr w:type="spellEnd"/>
      <w:r w:rsidRPr="00560753">
        <w:rPr>
          <w:rFonts w:ascii="Times New Roman" w:hAnsi="Times New Roman" w:cs="Times New Roman"/>
          <w:sz w:val="28"/>
          <w:szCs w:val="28"/>
        </w:rPr>
        <w:t>. Тюмень</w:t>
      </w:r>
      <w:r w:rsidR="00512728">
        <w:rPr>
          <w:rFonts w:ascii="Times New Roman" w:hAnsi="Times New Roman" w:cs="Times New Roman"/>
          <w:sz w:val="28"/>
          <w:szCs w:val="28"/>
        </w:rPr>
        <w:t>:</w:t>
      </w:r>
      <w:r w:rsidR="00512728" w:rsidRPr="00512728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512728" w:rsidRPr="0051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Изд-во Тюменского гос. ун-та, 2010. </w:t>
      </w:r>
      <w:r w:rsidR="0051272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12728" w:rsidRPr="0051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247 с.</w:t>
      </w:r>
    </w:p>
    <w:p w:rsidR="007E7356" w:rsidRPr="00560753" w:rsidRDefault="00560753" w:rsidP="005607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560753">
        <w:rPr>
          <w:rFonts w:ascii="Times New Roman" w:hAnsi="Times New Roman" w:cs="Times New Roman"/>
          <w:iCs/>
          <w:sz w:val="28"/>
          <w:szCs w:val="28"/>
        </w:rPr>
        <w:t>Федюченко</w:t>
      </w:r>
      <w:proofErr w:type="spellEnd"/>
      <w:r w:rsidRPr="00560753">
        <w:rPr>
          <w:rFonts w:ascii="Times New Roman" w:hAnsi="Times New Roman" w:cs="Times New Roman"/>
          <w:iCs/>
          <w:sz w:val="28"/>
          <w:szCs w:val="28"/>
        </w:rPr>
        <w:t xml:space="preserve"> Л.Г. </w:t>
      </w:r>
      <w:r w:rsidR="007E7356" w:rsidRPr="00560753">
        <w:rPr>
          <w:rFonts w:ascii="Times New Roman" w:hAnsi="Times New Roman" w:cs="Times New Roman"/>
          <w:bCs/>
          <w:sz w:val="28"/>
          <w:szCs w:val="28"/>
        </w:rPr>
        <w:t>К</w:t>
      </w:r>
      <w:r w:rsidRPr="00560753">
        <w:rPr>
          <w:rFonts w:ascii="Times New Roman" w:hAnsi="Times New Roman" w:cs="Times New Roman"/>
          <w:bCs/>
          <w:sz w:val="28"/>
          <w:szCs w:val="28"/>
        </w:rPr>
        <w:t>огнитивный подход в описании уровня сложности</w:t>
      </w:r>
      <w:r w:rsidR="007E7356" w:rsidRPr="00560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753">
        <w:rPr>
          <w:rFonts w:ascii="Times New Roman" w:hAnsi="Times New Roman" w:cs="Times New Roman"/>
          <w:bCs/>
          <w:sz w:val="28"/>
          <w:szCs w:val="28"/>
        </w:rPr>
        <w:t xml:space="preserve">текста на перевод. </w:t>
      </w:r>
      <w:r w:rsidR="00145698">
        <w:rPr>
          <w:rFonts w:ascii="Times New Roman" w:hAnsi="Times New Roman" w:cs="Times New Roman"/>
          <w:bCs/>
          <w:sz w:val="28"/>
          <w:szCs w:val="28"/>
        </w:rPr>
        <w:t xml:space="preserve">// </w:t>
      </w:r>
      <w:proofErr w:type="spellStart"/>
      <w:r w:rsidR="007E7356" w:rsidRPr="00145698">
        <w:rPr>
          <w:rFonts w:ascii="Times New Roman" w:hAnsi="Times New Roman" w:cs="Times New Roman"/>
          <w:sz w:val="28"/>
          <w:szCs w:val="28"/>
        </w:rPr>
        <w:t>Lingua</w:t>
      </w:r>
      <w:proofErr w:type="spellEnd"/>
      <w:r w:rsidR="007E7356" w:rsidRPr="00145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356" w:rsidRPr="00145698">
        <w:rPr>
          <w:rFonts w:ascii="Times New Roman" w:hAnsi="Times New Roman" w:cs="Times New Roman"/>
          <w:sz w:val="28"/>
          <w:szCs w:val="28"/>
        </w:rPr>
        <w:t>mobilis</w:t>
      </w:r>
      <w:proofErr w:type="spellEnd"/>
      <w:r w:rsidR="007E7356" w:rsidRPr="00560753">
        <w:rPr>
          <w:rFonts w:ascii="Times New Roman" w:hAnsi="Times New Roman" w:cs="Times New Roman"/>
          <w:sz w:val="28"/>
          <w:szCs w:val="28"/>
        </w:rPr>
        <w:t xml:space="preserve">. </w:t>
      </w:r>
      <w:r w:rsidR="00145698">
        <w:rPr>
          <w:rFonts w:ascii="Times New Roman" w:hAnsi="Times New Roman" w:cs="Times New Roman"/>
          <w:sz w:val="28"/>
          <w:szCs w:val="28"/>
        </w:rPr>
        <w:t>–</w:t>
      </w:r>
      <w:r w:rsidR="00512728">
        <w:rPr>
          <w:rFonts w:ascii="Times New Roman" w:hAnsi="Times New Roman" w:cs="Times New Roman"/>
          <w:sz w:val="28"/>
          <w:szCs w:val="28"/>
        </w:rPr>
        <w:t xml:space="preserve"> </w:t>
      </w:r>
      <w:r w:rsidR="007E7356" w:rsidRPr="00560753">
        <w:rPr>
          <w:rFonts w:ascii="Times New Roman" w:hAnsi="Times New Roman" w:cs="Times New Roman"/>
          <w:sz w:val="28"/>
          <w:szCs w:val="28"/>
        </w:rPr>
        <w:t xml:space="preserve">2010. </w:t>
      </w:r>
      <w:r w:rsidR="00145698">
        <w:rPr>
          <w:rFonts w:ascii="Times New Roman" w:hAnsi="Times New Roman" w:cs="Times New Roman"/>
          <w:sz w:val="28"/>
          <w:szCs w:val="28"/>
        </w:rPr>
        <w:t xml:space="preserve">– </w:t>
      </w:r>
      <w:r w:rsidR="007E7356" w:rsidRPr="00560753">
        <w:rPr>
          <w:rFonts w:ascii="Times New Roman" w:hAnsi="Times New Roman" w:cs="Times New Roman"/>
          <w:sz w:val="28"/>
          <w:szCs w:val="28"/>
        </w:rPr>
        <w:t>Т. 21. </w:t>
      </w:r>
      <w:r w:rsidR="00145698">
        <w:rPr>
          <w:rFonts w:ascii="Times New Roman" w:hAnsi="Times New Roman" w:cs="Times New Roman"/>
          <w:sz w:val="28"/>
          <w:szCs w:val="28"/>
        </w:rPr>
        <w:t xml:space="preserve">– </w:t>
      </w:r>
      <w:r w:rsidR="007E7356" w:rsidRPr="00145698">
        <w:rPr>
          <w:rFonts w:ascii="Times New Roman" w:hAnsi="Times New Roman" w:cs="Times New Roman"/>
          <w:sz w:val="28"/>
          <w:szCs w:val="28"/>
        </w:rPr>
        <w:t>№ 2</w:t>
      </w:r>
      <w:r w:rsidR="007E7356" w:rsidRPr="00560753">
        <w:rPr>
          <w:rFonts w:ascii="Times New Roman" w:hAnsi="Times New Roman" w:cs="Times New Roman"/>
          <w:sz w:val="28"/>
          <w:szCs w:val="28"/>
        </w:rPr>
        <w:t xml:space="preserve">. </w:t>
      </w:r>
      <w:r w:rsidR="00145698">
        <w:rPr>
          <w:rFonts w:ascii="Times New Roman" w:hAnsi="Times New Roman" w:cs="Times New Roman"/>
          <w:sz w:val="28"/>
          <w:szCs w:val="28"/>
        </w:rPr>
        <w:t xml:space="preserve">– </w:t>
      </w:r>
      <w:r w:rsidR="007E7356" w:rsidRPr="00560753">
        <w:rPr>
          <w:rFonts w:ascii="Times New Roman" w:hAnsi="Times New Roman" w:cs="Times New Roman"/>
          <w:sz w:val="28"/>
          <w:szCs w:val="28"/>
        </w:rPr>
        <w:t>С. 170</w:t>
      </w:r>
      <w:r w:rsidR="00512728">
        <w:rPr>
          <w:rFonts w:ascii="Times New Roman" w:hAnsi="Times New Roman" w:cs="Times New Roman"/>
          <w:sz w:val="28"/>
          <w:szCs w:val="28"/>
        </w:rPr>
        <w:t>–</w:t>
      </w:r>
      <w:r w:rsidR="007E7356" w:rsidRPr="00560753">
        <w:rPr>
          <w:rFonts w:ascii="Times New Roman" w:hAnsi="Times New Roman" w:cs="Times New Roman"/>
          <w:sz w:val="28"/>
          <w:szCs w:val="28"/>
        </w:rPr>
        <w:t>175.</w:t>
      </w:r>
    </w:p>
    <w:p w:rsidR="007E7356" w:rsidRPr="00560753" w:rsidRDefault="00560753" w:rsidP="005607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60753">
        <w:rPr>
          <w:rFonts w:ascii="Times New Roman" w:hAnsi="Times New Roman" w:cs="Times New Roman"/>
          <w:bCs/>
          <w:sz w:val="28"/>
          <w:szCs w:val="28"/>
        </w:rPr>
        <w:t>Линг</w:t>
      </w:r>
      <w:r w:rsidR="00BB54C8">
        <w:rPr>
          <w:rFonts w:ascii="Times New Roman" w:hAnsi="Times New Roman" w:cs="Times New Roman"/>
          <w:bCs/>
          <w:sz w:val="28"/>
          <w:szCs w:val="28"/>
        </w:rPr>
        <w:t>вистическое</w:t>
      </w:r>
      <w:r w:rsidRPr="00560753">
        <w:rPr>
          <w:rFonts w:ascii="Times New Roman" w:hAnsi="Times New Roman" w:cs="Times New Roman"/>
          <w:bCs/>
          <w:sz w:val="28"/>
          <w:szCs w:val="28"/>
        </w:rPr>
        <w:t xml:space="preserve"> моделирование.</w:t>
      </w:r>
      <w:r w:rsidRPr="00560753">
        <w:rPr>
          <w:rFonts w:ascii="Times New Roman" w:hAnsi="Times New Roman" w:cs="Times New Roman"/>
          <w:sz w:val="28"/>
          <w:szCs w:val="28"/>
        </w:rPr>
        <w:t xml:space="preserve"> </w:t>
      </w:r>
      <w:r w:rsidR="007E7356" w:rsidRPr="00560753">
        <w:rPr>
          <w:rFonts w:ascii="Times New Roman" w:hAnsi="Times New Roman" w:cs="Times New Roman"/>
          <w:iCs/>
          <w:sz w:val="28"/>
          <w:szCs w:val="28"/>
        </w:rPr>
        <w:t>Антонова С</w:t>
      </w:r>
      <w:r w:rsidR="00145698">
        <w:rPr>
          <w:rFonts w:ascii="Times New Roman" w:hAnsi="Times New Roman" w:cs="Times New Roman"/>
          <w:iCs/>
          <w:sz w:val="28"/>
          <w:szCs w:val="28"/>
        </w:rPr>
        <w:t>.Н</w:t>
      </w:r>
      <w:r w:rsidR="007E7356" w:rsidRPr="00560753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="007E7356" w:rsidRPr="00560753">
        <w:rPr>
          <w:rFonts w:ascii="Times New Roman" w:hAnsi="Times New Roman" w:cs="Times New Roman"/>
          <w:iCs/>
          <w:sz w:val="28"/>
          <w:szCs w:val="28"/>
        </w:rPr>
        <w:t>Афонина</w:t>
      </w:r>
      <w:proofErr w:type="spellEnd"/>
      <w:r w:rsidR="007E7356" w:rsidRPr="00560753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145698">
        <w:rPr>
          <w:rFonts w:ascii="Times New Roman" w:hAnsi="Times New Roman" w:cs="Times New Roman"/>
          <w:iCs/>
          <w:sz w:val="28"/>
          <w:szCs w:val="28"/>
        </w:rPr>
        <w:t>.А</w:t>
      </w:r>
      <w:r w:rsidR="007E7356" w:rsidRPr="00560753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gramStart"/>
      <w:r w:rsidR="007E7356" w:rsidRPr="00560753">
        <w:rPr>
          <w:rFonts w:ascii="Times New Roman" w:hAnsi="Times New Roman" w:cs="Times New Roman"/>
          <w:iCs/>
          <w:sz w:val="28"/>
          <w:szCs w:val="28"/>
        </w:rPr>
        <w:t>Дрожащих</w:t>
      </w:r>
      <w:proofErr w:type="gramEnd"/>
      <w:r w:rsidR="007E7356" w:rsidRPr="00560753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="00145698">
        <w:rPr>
          <w:rFonts w:ascii="Times New Roman" w:hAnsi="Times New Roman" w:cs="Times New Roman"/>
          <w:iCs/>
          <w:sz w:val="28"/>
          <w:szCs w:val="28"/>
        </w:rPr>
        <w:t>.В</w:t>
      </w:r>
      <w:r w:rsidR="007E7356" w:rsidRPr="00560753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="007E7356" w:rsidRPr="00560753">
        <w:rPr>
          <w:rFonts w:ascii="Times New Roman" w:hAnsi="Times New Roman" w:cs="Times New Roman"/>
          <w:iCs/>
          <w:sz w:val="28"/>
          <w:szCs w:val="28"/>
        </w:rPr>
        <w:t>Ильющеня</w:t>
      </w:r>
      <w:proofErr w:type="spellEnd"/>
      <w:r w:rsidR="007E7356" w:rsidRPr="00560753">
        <w:rPr>
          <w:rFonts w:ascii="Times New Roman" w:hAnsi="Times New Roman" w:cs="Times New Roman"/>
          <w:iCs/>
          <w:sz w:val="28"/>
          <w:szCs w:val="28"/>
        </w:rPr>
        <w:t xml:space="preserve"> Т.</w:t>
      </w:r>
      <w:r w:rsidR="00145698">
        <w:rPr>
          <w:rFonts w:ascii="Times New Roman" w:hAnsi="Times New Roman" w:cs="Times New Roman"/>
          <w:iCs/>
          <w:sz w:val="28"/>
          <w:szCs w:val="28"/>
        </w:rPr>
        <w:t>А.</w:t>
      </w:r>
      <w:r w:rsidR="007E7356" w:rsidRPr="00560753">
        <w:rPr>
          <w:rFonts w:ascii="Times New Roman" w:hAnsi="Times New Roman" w:cs="Times New Roman"/>
          <w:iCs/>
          <w:sz w:val="28"/>
          <w:szCs w:val="28"/>
        </w:rPr>
        <w:t>, Кантышева Н</w:t>
      </w:r>
      <w:r w:rsidR="00145698">
        <w:rPr>
          <w:rFonts w:ascii="Times New Roman" w:hAnsi="Times New Roman" w:cs="Times New Roman"/>
          <w:iCs/>
          <w:sz w:val="28"/>
          <w:szCs w:val="28"/>
        </w:rPr>
        <w:t>.Г</w:t>
      </w:r>
      <w:r w:rsidR="007E7356" w:rsidRPr="00560753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="007E7356" w:rsidRPr="00560753">
        <w:rPr>
          <w:rFonts w:ascii="Times New Roman" w:hAnsi="Times New Roman" w:cs="Times New Roman"/>
          <w:iCs/>
          <w:sz w:val="28"/>
          <w:szCs w:val="28"/>
        </w:rPr>
        <w:t>Ковязина</w:t>
      </w:r>
      <w:proofErr w:type="spellEnd"/>
      <w:r w:rsidR="007E7356" w:rsidRPr="00560753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="00145698">
        <w:rPr>
          <w:rFonts w:ascii="Times New Roman" w:hAnsi="Times New Roman" w:cs="Times New Roman"/>
          <w:iCs/>
          <w:sz w:val="28"/>
          <w:szCs w:val="28"/>
        </w:rPr>
        <w:t>.А</w:t>
      </w:r>
      <w:r w:rsidR="007E7356" w:rsidRPr="00560753">
        <w:rPr>
          <w:rFonts w:ascii="Times New Roman" w:hAnsi="Times New Roman" w:cs="Times New Roman"/>
          <w:iCs/>
          <w:sz w:val="28"/>
          <w:szCs w:val="28"/>
        </w:rPr>
        <w:t>., Кутузов А</w:t>
      </w:r>
      <w:r w:rsidR="00145698">
        <w:rPr>
          <w:rFonts w:ascii="Times New Roman" w:hAnsi="Times New Roman" w:cs="Times New Roman"/>
          <w:iCs/>
          <w:sz w:val="28"/>
          <w:szCs w:val="28"/>
        </w:rPr>
        <w:t>.Б</w:t>
      </w:r>
      <w:r w:rsidR="007E7356" w:rsidRPr="00560753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="007E7356" w:rsidRPr="00560753">
        <w:rPr>
          <w:rFonts w:ascii="Times New Roman" w:hAnsi="Times New Roman" w:cs="Times New Roman"/>
          <w:iCs/>
          <w:sz w:val="28"/>
          <w:szCs w:val="28"/>
        </w:rPr>
        <w:t>Лапчинская</w:t>
      </w:r>
      <w:proofErr w:type="spellEnd"/>
      <w:r w:rsidR="007E7356" w:rsidRPr="00560753">
        <w:rPr>
          <w:rFonts w:ascii="Times New Roman" w:hAnsi="Times New Roman" w:cs="Times New Roman"/>
          <w:iCs/>
          <w:sz w:val="28"/>
          <w:szCs w:val="28"/>
        </w:rPr>
        <w:t xml:space="preserve"> Т</w:t>
      </w:r>
      <w:r w:rsidR="00145698">
        <w:rPr>
          <w:rFonts w:ascii="Times New Roman" w:hAnsi="Times New Roman" w:cs="Times New Roman"/>
          <w:iCs/>
          <w:sz w:val="28"/>
          <w:szCs w:val="28"/>
        </w:rPr>
        <w:t>.Н</w:t>
      </w:r>
      <w:r w:rsidR="007E7356" w:rsidRPr="00560753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="007E7356" w:rsidRPr="00560753">
        <w:rPr>
          <w:rFonts w:ascii="Times New Roman" w:hAnsi="Times New Roman" w:cs="Times New Roman"/>
          <w:iCs/>
          <w:sz w:val="28"/>
          <w:szCs w:val="28"/>
        </w:rPr>
        <w:t>Русакова</w:t>
      </w:r>
      <w:proofErr w:type="spellEnd"/>
      <w:r w:rsidR="007E7356" w:rsidRPr="00560753">
        <w:rPr>
          <w:rFonts w:ascii="Times New Roman" w:hAnsi="Times New Roman" w:cs="Times New Roman"/>
          <w:iCs/>
          <w:sz w:val="28"/>
          <w:szCs w:val="28"/>
        </w:rPr>
        <w:t xml:space="preserve"> А.В., Савина О</w:t>
      </w:r>
      <w:r w:rsidR="00145698">
        <w:rPr>
          <w:rFonts w:ascii="Times New Roman" w:hAnsi="Times New Roman" w:cs="Times New Roman"/>
          <w:iCs/>
          <w:sz w:val="28"/>
          <w:szCs w:val="28"/>
        </w:rPr>
        <w:t>.Ю</w:t>
      </w:r>
      <w:r w:rsidR="007E7356" w:rsidRPr="00560753">
        <w:rPr>
          <w:rFonts w:ascii="Times New Roman" w:hAnsi="Times New Roman" w:cs="Times New Roman"/>
          <w:iCs/>
          <w:sz w:val="28"/>
          <w:szCs w:val="28"/>
        </w:rPr>
        <w:t>., Сеченова</w:t>
      </w:r>
      <w:r w:rsidR="00145698">
        <w:rPr>
          <w:rFonts w:ascii="Times New Roman" w:hAnsi="Times New Roman" w:cs="Times New Roman"/>
          <w:iCs/>
          <w:sz w:val="28"/>
          <w:szCs w:val="28"/>
        </w:rPr>
        <w:t> </w:t>
      </w:r>
      <w:r w:rsidR="007E7356" w:rsidRPr="00560753">
        <w:rPr>
          <w:rFonts w:ascii="Times New Roman" w:hAnsi="Times New Roman" w:cs="Times New Roman"/>
          <w:iCs/>
          <w:sz w:val="28"/>
          <w:szCs w:val="28"/>
        </w:rPr>
        <w:t>Е</w:t>
      </w:r>
      <w:r w:rsidR="00145698">
        <w:rPr>
          <w:rFonts w:ascii="Times New Roman" w:hAnsi="Times New Roman" w:cs="Times New Roman"/>
          <w:iCs/>
          <w:sz w:val="28"/>
          <w:szCs w:val="28"/>
        </w:rPr>
        <w:t>.Г</w:t>
      </w:r>
      <w:r w:rsidR="007E7356" w:rsidRPr="00560753">
        <w:rPr>
          <w:rFonts w:ascii="Times New Roman" w:hAnsi="Times New Roman" w:cs="Times New Roman"/>
          <w:iCs/>
          <w:sz w:val="28"/>
          <w:szCs w:val="28"/>
        </w:rPr>
        <w:t>., Сивакова Н</w:t>
      </w:r>
      <w:r w:rsidR="00145698">
        <w:rPr>
          <w:rFonts w:ascii="Times New Roman" w:hAnsi="Times New Roman" w:cs="Times New Roman"/>
          <w:iCs/>
          <w:sz w:val="28"/>
          <w:szCs w:val="28"/>
        </w:rPr>
        <w:t>.А</w:t>
      </w:r>
      <w:r w:rsidR="007E7356" w:rsidRPr="00560753">
        <w:rPr>
          <w:rFonts w:ascii="Times New Roman" w:hAnsi="Times New Roman" w:cs="Times New Roman"/>
          <w:iCs/>
          <w:sz w:val="28"/>
          <w:szCs w:val="28"/>
        </w:rPr>
        <w:t>., Сотникова Т</w:t>
      </w:r>
      <w:r w:rsidR="00145698">
        <w:rPr>
          <w:rFonts w:ascii="Times New Roman" w:hAnsi="Times New Roman" w:cs="Times New Roman"/>
          <w:iCs/>
          <w:sz w:val="28"/>
          <w:szCs w:val="28"/>
        </w:rPr>
        <w:t>.В</w:t>
      </w:r>
      <w:r w:rsidR="007E7356" w:rsidRPr="00560753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="007E7356" w:rsidRPr="00560753">
        <w:rPr>
          <w:rFonts w:ascii="Times New Roman" w:hAnsi="Times New Roman" w:cs="Times New Roman"/>
          <w:iCs/>
          <w:sz w:val="28"/>
          <w:szCs w:val="28"/>
        </w:rPr>
        <w:t>Федюченко</w:t>
      </w:r>
      <w:proofErr w:type="spellEnd"/>
      <w:r w:rsidR="007E7356" w:rsidRPr="00560753">
        <w:rPr>
          <w:rFonts w:ascii="Times New Roman" w:hAnsi="Times New Roman" w:cs="Times New Roman"/>
          <w:iCs/>
          <w:sz w:val="28"/>
          <w:szCs w:val="28"/>
        </w:rPr>
        <w:t xml:space="preserve"> Л</w:t>
      </w:r>
      <w:r w:rsidR="00145698">
        <w:rPr>
          <w:rFonts w:ascii="Times New Roman" w:hAnsi="Times New Roman" w:cs="Times New Roman"/>
          <w:iCs/>
          <w:sz w:val="28"/>
          <w:szCs w:val="28"/>
        </w:rPr>
        <w:t>.Г</w:t>
      </w:r>
      <w:r w:rsidR="007E7356" w:rsidRPr="00560753">
        <w:rPr>
          <w:rFonts w:ascii="Times New Roman" w:hAnsi="Times New Roman" w:cs="Times New Roman"/>
          <w:iCs/>
          <w:sz w:val="28"/>
          <w:szCs w:val="28"/>
        </w:rPr>
        <w:t>., Табанакова В</w:t>
      </w:r>
      <w:r w:rsidR="00145698">
        <w:rPr>
          <w:rFonts w:ascii="Times New Roman" w:hAnsi="Times New Roman" w:cs="Times New Roman"/>
          <w:iCs/>
          <w:sz w:val="28"/>
          <w:szCs w:val="28"/>
        </w:rPr>
        <w:t>.Д</w:t>
      </w:r>
      <w:r w:rsidR="007E7356" w:rsidRPr="00560753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="007E7356" w:rsidRPr="00560753">
        <w:rPr>
          <w:rFonts w:ascii="Times New Roman" w:hAnsi="Times New Roman" w:cs="Times New Roman"/>
          <w:iCs/>
          <w:sz w:val="28"/>
          <w:szCs w:val="28"/>
        </w:rPr>
        <w:t>Ятаева</w:t>
      </w:r>
      <w:proofErr w:type="spellEnd"/>
      <w:r w:rsidR="007E7356" w:rsidRPr="00560753">
        <w:rPr>
          <w:rFonts w:ascii="Times New Roman" w:hAnsi="Times New Roman" w:cs="Times New Roman"/>
          <w:iCs/>
          <w:sz w:val="28"/>
          <w:szCs w:val="28"/>
        </w:rPr>
        <w:t xml:space="preserve"> Е</w:t>
      </w:r>
      <w:r w:rsidR="00145698">
        <w:rPr>
          <w:rFonts w:ascii="Times New Roman" w:hAnsi="Times New Roman" w:cs="Times New Roman"/>
          <w:iCs/>
          <w:sz w:val="28"/>
          <w:szCs w:val="28"/>
        </w:rPr>
        <w:t>.В</w:t>
      </w:r>
      <w:r w:rsidR="007E7356" w:rsidRPr="00560753">
        <w:rPr>
          <w:rFonts w:ascii="Times New Roman" w:hAnsi="Times New Roman" w:cs="Times New Roman"/>
          <w:iCs/>
          <w:sz w:val="28"/>
          <w:szCs w:val="28"/>
        </w:rPr>
        <w:t>.</w:t>
      </w:r>
      <w:r w:rsidRPr="00560753">
        <w:rPr>
          <w:rFonts w:ascii="Times New Roman" w:hAnsi="Times New Roman" w:cs="Times New Roman"/>
          <w:sz w:val="28"/>
          <w:szCs w:val="28"/>
        </w:rPr>
        <w:t xml:space="preserve">– </w:t>
      </w:r>
      <w:r w:rsidR="007E7356" w:rsidRPr="00560753">
        <w:rPr>
          <w:rFonts w:ascii="Times New Roman" w:hAnsi="Times New Roman" w:cs="Times New Roman"/>
          <w:sz w:val="28"/>
          <w:szCs w:val="28"/>
        </w:rPr>
        <w:t>Тюмень, 2009.</w:t>
      </w:r>
    </w:p>
    <w:p w:rsidR="007E7356" w:rsidRPr="00560753" w:rsidRDefault="00560753" w:rsidP="001456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560753">
        <w:rPr>
          <w:rFonts w:ascii="Times New Roman" w:hAnsi="Times New Roman" w:cs="Times New Roman"/>
          <w:iCs/>
          <w:sz w:val="28"/>
          <w:szCs w:val="28"/>
        </w:rPr>
        <w:t>Федюченко</w:t>
      </w:r>
      <w:proofErr w:type="spellEnd"/>
      <w:r w:rsidRPr="00560753">
        <w:rPr>
          <w:rFonts w:ascii="Times New Roman" w:hAnsi="Times New Roman" w:cs="Times New Roman"/>
          <w:iCs/>
          <w:sz w:val="28"/>
          <w:szCs w:val="28"/>
        </w:rPr>
        <w:t xml:space="preserve"> Л.Г. </w:t>
      </w:r>
      <w:r w:rsidRPr="00560753">
        <w:rPr>
          <w:rFonts w:ascii="Times New Roman" w:hAnsi="Times New Roman" w:cs="Times New Roman"/>
          <w:bCs/>
          <w:sz w:val="28"/>
          <w:szCs w:val="28"/>
        </w:rPr>
        <w:t>Когнитивная модель как этап</w:t>
      </w:r>
      <w:r w:rsidR="007E7356" w:rsidRPr="00560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753">
        <w:rPr>
          <w:rFonts w:ascii="Times New Roman" w:hAnsi="Times New Roman" w:cs="Times New Roman"/>
          <w:bCs/>
          <w:sz w:val="28"/>
          <w:szCs w:val="28"/>
        </w:rPr>
        <w:t>определения уровня сложности текста на перевод</w:t>
      </w:r>
      <w:r w:rsidRPr="00560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753">
        <w:rPr>
          <w:rFonts w:ascii="Times New Roman" w:hAnsi="Times New Roman" w:cs="Times New Roman"/>
          <w:sz w:val="28"/>
          <w:szCs w:val="28"/>
        </w:rPr>
        <w:t xml:space="preserve">// </w:t>
      </w:r>
      <w:hyperlink r:id="rId11" w:history="1">
        <w:r w:rsidR="007E7356" w:rsidRPr="005607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Естественный и виртуальный дискурс: когнитивный, категориальный и </w:t>
        </w:r>
        <w:proofErr w:type="spellStart"/>
        <w:r w:rsidR="007E7356" w:rsidRPr="005607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семиолингвистический</w:t>
        </w:r>
        <w:proofErr w:type="spellEnd"/>
        <w:r w:rsidR="007E7356" w:rsidRPr="005607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аспекты</w:t>
        </w:r>
      </w:hyperlink>
      <w:r w:rsidR="00145698">
        <w:rPr>
          <w:rFonts w:ascii="Times New Roman" w:hAnsi="Times New Roman" w:cs="Times New Roman"/>
          <w:sz w:val="28"/>
          <w:szCs w:val="28"/>
        </w:rPr>
        <w:t xml:space="preserve">. – </w:t>
      </w:r>
      <w:r w:rsidR="007E7356" w:rsidRPr="00560753">
        <w:rPr>
          <w:rFonts w:ascii="Times New Roman" w:hAnsi="Times New Roman" w:cs="Times New Roman"/>
          <w:sz w:val="28"/>
          <w:szCs w:val="28"/>
        </w:rPr>
        <w:t xml:space="preserve"> Материалы международной научной конференции. </w:t>
      </w:r>
      <w:r w:rsidR="00145698">
        <w:rPr>
          <w:rFonts w:ascii="Times New Roman" w:hAnsi="Times New Roman" w:cs="Times New Roman"/>
          <w:sz w:val="28"/>
          <w:szCs w:val="28"/>
        </w:rPr>
        <w:t>– О</w:t>
      </w:r>
      <w:r w:rsidR="007E7356" w:rsidRPr="00560753">
        <w:rPr>
          <w:rFonts w:ascii="Times New Roman" w:hAnsi="Times New Roman" w:cs="Times New Roman"/>
          <w:sz w:val="28"/>
          <w:szCs w:val="28"/>
        </w:rPr>
        <w:t>тветственный редактор Лыкова Н.Н.,</w:t>
      </w:r>
      <w:r w:rsidR="00145698">
        <w:rPr>
          <w:rFonts w:ascii="Times New Roman" w:hAnsi="Times New Roman" w:cs="Times New Roman"/>
          <w:sz w:val="28"/>
          <w:szCs w:val="28"/>
        </w:rPr>
        <w:t xml:space="preserve"> Шапочкин Д.В., Емельянова С.Е.</w:t>
      </w:r>
      <w:r w:rsidR="007E7356" w:rsidRPr="00560753">
        <w:rPr>
          <w:rFonts w:ascii="Times New Roman" w:hAnsi="Times New Roman" w:cs="Times New Roman"/>
          <w:sz w:val="28"/>
          <w:szCs w:val="28"/>
        </w:rPr>
        <w:t xml:space="preserve"> </w:t>
      </w:r>
      <w:r w:rsidR="00145698">
        <w:rPr>
          <w:rFonts w:ascii="Times New Roman" w:hAnsi="Times New Roman" w:cs="Times New Roman"/>
          <w:sz w:val="28"/>
          <w:szCs w:val="28"/>
        </w:rPr>
        <w:t xml:space="preserve">– Тюмень, </w:t>
      </w:r>
      <w:r w:rsidR="007E7356" w:rsidRPr="00560753">
        <w:rPr>
          <w:rFonts w:ascii="Times New Roman" w:hAnsi="Times New Roman" w:cs="Times New Roman"/>
          <w:sz w:val="28"/>
          <w:szCs w:val="28"/>
        </w:rPr>
        <w:t xml:space="preserve">2009. </w:t>
      </w:r>
      <w:r w:rsidR="00145698">
        <w:rPr>
          <w:rFonts w:ascii="Times New Roman" w:hAnsi="Times New Roman" w:cs="Times New Roman"/>
          <w:sz w:val="28"/>
          <w:szCs w:val="28"/>
        </w:rPr>
        <w:t xml:space="preserve">– </w:t>
      </w:r>
      <w:r w:rsidR="007E7356" w:rsidRPr="00560753">
        <w:rPr>
          <w:rFonts w:ascii="Times New Roman" w:hAnsi="Times New Roman" w:cs="Times New Roman"/>
          <w:sz w:val="28"/>
          <w:szCs w:val="28"/>
        </w:rPr>
        <w:t>С. 197</w:t>
      </w:r>
      <w:r w:rsidR="00512728">
        <w:rPr>
          <w:rFonts w:ascii="Times New Roman" w:hAnsi="Times New Roman" w:cs="Times New Roman"/>
          <w:sz w:val="28"/>
          <w:szCs w:val="28"/>
        </w:rPr>
        <w:t>–</w:t>
      </w:r>
      <w:r w:rsidR="007E7356" w:rsidRPr="00560753">
        <w:rPr>
          <w:rFonts w:ascii="Times New Roman" w:hAnsi="Times New Roman" w:cs="Times New Roman"/>
          <w:sz w:val="28"/>
          <w:szCs w:val="28"/>
        </w:rPr>
        <w:t>200.</w:t>
      </w:r>
    </w:p>
    <w:p w:rsidR="007E7356" w:rsidRPr="00560753" w:rsidRDefault="00560753" w:rsidP="005607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560753">
        <w:rPr>
          <w:rFonts w:ascii="Times New Roman" w:hAnsi="Times New Roman" w:cs="Times New Roman"/>
          <w:iCs/>
          <w:sz w:val="28"/>
          <w:szCs w:val="28"/>
        </w:rPr>
        <w:t>Федюченко</w:t>
      </w:r>
      <w:proofErr w:type="spellEnd"/>
      <w:r w:rsidRPr="00560753">
        <w:rPr>
          <w:rFonts w:ascii="Times New Roman" w:hAnsi="Times New Roman" w:cs="Times New Roman"/>
          <w:iCs/>
          <w:sz w:val="28"/>
          <w:szCs w:val="28"/>
        </w:rPr>
        <w:t xml:space="preserve"> Л.Г.</w:t>
      </w:r>
      <w:r w:rsidRPr="00560753">
        <w:rPr>
          <w:rFonts w:ascii="Times New Roman" w:hAnsi="Times New Roman" w:cs="Times New Roman"/>
          <w:sz w:val="28"/>
          <w:szCs w:val="28"/>
        </w:rPr>
        <w:t xml:space="preserve"> С</w:t>
      </w:r>
      <w:hyperlink r:id="rId12" w:history="1">
        <w:r w:rsidRPr="005607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ложность текста</w:t>
        </w:r>
        <w:r w:rsidR="007E7356" w:rsidRPr="005607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5607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–</w:t>
        </w:r>
        <w:r w:rsidR="007E7356" w:rsidRPr="005607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5607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переводческая категория</w:t>
        </w:r>
        <w:r w:rsidR="007E7356" w:rsidRPr="005607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5607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текста</w:t>
        </w:r>
      </w:hyperlink>
      <w:r w:rsidR="00145698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3" w:history="1">
        <w:proofErr w:type="spellStart"/>
        <w:r w:rsidR="007E7356" w:rsidRPr="005607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Lingua</w:t>
        </w:r>
        <w:proofErr w:type="spellEnd"/>
        <w:r w:rsidR="007E7356" w:rsidRPr="005607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E7356" w:rsidRPr="005607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mobilis</w:t>
        </w:r>
        <w:proofErr w:type="spellEnd"/>
      </w:hyperlink>
      <w:r w:rsidR="007E7356" w:rsidRPr="00560753">
        <w:rPr>
          <w:rFonts w:ascii="Times New Roman" w:hAnsi="Times New Roman" w:cs="Times New Roman"/>
          <w:sz w:val="28"/>
          <w:szCs w:val="28"/>
        </w:rPr>
        <w:t xml:space="preserve">. </w:t>
      </w:r>
      <w:r w:rsidR="00145698">
        <w:rPr>
          <w:rFonts w:ascii="Times New Roman" w:hAnsi="Times New Roman" w:cs="Times New Roman"/>
          <w:sz w:val="28"/>
          <w:szCs w:val="28"/>
        </w:rPr>
        <w:t>–</w:t>
      </w:r>
      <w:r w:rsidR="00512728">
        <w:rPr>
          <w:rFonts w:ascii="Times New Roman" w:hAnsi="Times New Roman" w:cs="Times New Roman"/>
          <w:sz w:val="28"/>
          <w:szCs w:val="28"/>
        </w:rPr>
        <w:t xml:space="preserve"> </w:t>
      </w:r>
      <w:r w:rsidR="007E7356" w:rsidRPr="00560753">
        <w:rPr>
          <w:rFonts w:ascii="Times New Roman" w:hAnsi="Times New Roman" w:cs="Times New Roman"/>
          <w:sz w:val="28"/>
          <w:szCs w:val="28"/>
        </w:rPr>
        <w:t xml:space="preserve">2009. </w:t>
      </w:r>
      <w:r w:rsidR="00145698">
        <w:rPr>
          <w:rFonts w:ascii="Times New Roman" w:hAnsi="Times New Roman" w:cs="Times New Roman"/>
          <w:sz w:val="28"/>
          <w:szCs w:val="28"/>
        </w:rPr>
        <w:t xml:space="preserve">– </w:t>
      </w:r>
      <w:r w:rsidR="007E7356" w:rsidRPr="00560753">
        <w:rPr>
          <w:rFonts w:ascii="Times New Roman" w:hAnsi="Times New Roman" w:cs="Times New Roman"/>
          <w:sz w:val="28"/>
          <w:szCs w:val="28"/>
        </w:rPr>
        <w:t>Т. 16. </w:t>
      </w:r>
      <w:r w:rsidR="00512728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4" w:history="1">
        <w:r w:rsidR="007E7356" w:rsidRPr="005607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</w:t>
        </w:r>
      </w:hyperlink>
      <w:r w:rsidR="007E7356" w:rsidRPr="00560753">
        <w:rPr>
          <w:rFonts w:ascii="Times New Roman" w:hAnsi="Times New Roman" w:cs="Times New Roman"/>
          <w:sz w:val="28"/>
          <w:szCs w:val="28"/>
        </w:rPr>
        <w:t xml:space="preserve">. </w:t>
      </w:r>
      <w:r w:rsidR="00512728">
        <w:rPr>
          <w:rFonts w:ascii="Times New Roman" w:hAnsi="Times New Roman" w:cs="Times New Roman"/>
          <w:sz w:val="28"/>
          <w:szCs w:val="28"/>
        </w:rPr>
        <w:t xml:space="preserve">– </w:t>
      </w:r>
      <w:r w:rsidR="007E7356" w:rsidRPr="00560753">
        <w:rPr>
          <w:rFonts w:ascii="Times New Roman" w:hAnsi="Times New Roman" w:cs="Times New Roman"/>
          <w:sz w:val="28"/>
          <w:szCs w:val="28"/>
        </w:rPr>
        <w:t>С. 182</w:t>
      </w:r>
      <w:r w:rsidR="00512728">
        <w:rPr>
          <w:rFonts w:ascii="Times New Roman" w:hAnsi="Times New Roman" w:cs="Times New Roman"/>
          <w:sz w:val="28"/>
          <w:szCs w:val="28"/>
        </w:rPr>
        <w:t>–</w:t>
      </w:r>
      <w:r w:rsidR="007E7356" w:rsidRPr="00560753">
        <w:rPr>
          <w:rFonts w:ascii="Times New Roman" w:hAnsi="Times New Roman" w:cs="Times New Roman"/>
          <w:sz w:val="28"/>
          <w:szCs w:val="28"/>
        </w:rPr>
        <w:t>186</w:t>
      </w:r>
      <w:r w:rsidR="00512728">
        <w:rPr>
          <w:rFonts w:ascii="Times New Roman" w:hAnsi="Times New Roman" w:cs="Times New Roman"/>
          <w:sz w:val="28"/>
          <w:szCs w:val="28"/>
        </w:rPr>
        <w:t>.</w:t>
      </w:r>
    </w:p>
    <w:p w:rsidR="007E7356" w:rsidRPr="007E7356" w:rsidRDefault="007E7356" w:rsidP="005C5D9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7E7356" w:rsidRPr="007E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4F06"/>
    <w:multiLevelType w:val="hybridMultilevel"/>
    <w:tmpl w:val="4652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148A6"/>
    <w:multiLevelType w:val="hybridMultilevel"/>
    <w:tmpl w:val="B9B0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FF"/>
    <w:rsid w:val="00145698"/>
    <w:rsid w:val="003947A5"/>
    <w:rsid w:val="00512728"/>
    <w:rsid w:val="00560753"/>
    <w:rsid w:val="005C5D93"/>
    <w:rsid w:val="007E7356"/>
    <w:rsid w:val="00B22FA9"/>
    <w:rsid w:val="00BB54C8"/>
    <w:rsid w:val="00C152FF"/>
    <w:rsid w:val="00F0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D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D93"/>
    <w:pPr>
      <w:ind w:left="720"/>
      <w:contextualSpacing/>
    </w:pPr>
  </w:style>
  <w:style w:type="character" w:customStyle="1" w:styleId="wmi-callto">
    <w:name w:val="wmi-callto"/>
    <w:basedOn w:val="a0"/>
    <w:rsid w:val="00F0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D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D93"/>
    <w:pPr>
      <w:ind w:left="720"/>
      <w:contextualSpacing/>
    </w:pPr>
  </w:style>
  <w:style w:type="character" w:customStyle="1" w:styleId="wmi-callto">
    <w:name w:val="wmi-callto"/>
    <w:basedOn w:val="a0"/>
    <w:rsid w:val="00F0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115605&amp;selid=18948504" TargetMode="External"/><Relationship Id="rId13" Type="http://schemas.openxmlformats.org/officeDocument/2006/relationships/hyperlink" Target="https://elibrary.ru/contents.asp?issueid=8668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21044789" TargetMode="External"/><Relationship Id="rId12" Type="http://schemas.openxmlformats.org/officeDocument/2006/relationships/hyperlink" Target="https://elibrary.ru/item.asp?id=151223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fedyuchenko@mail.ru" TargetMode="External"/><Relationship Id="rId11" Type="http://schemas.openxmlformats.org/officeDocument/2006/relationships/hyperlink" Target="https://elibrary.ru/item.asp?id=205683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contents.asp?issueid=966711&amp;selid=16892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0199774" TargetMode="External"/><Relationship Id="rId14" Type="http://schemas.openxmlformats.org/officeDocument/2006/relationships/hyperlink" Target="https://elibrary.ru/contents.asp?issueid=866856&amp;selid=15122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2018-01-17T09:13:00Z</dcterms:created>
  <dcterms:modified xsi:type="dcterms:W3CDTF">2018-01-17T16:58:00Z</dcterms:modified>
</cp:coreProperties>
</file>